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1D0" w:rsidRDefault="007D6035" w:rsidP="00847402">
      <w:pPr>
        <w:jc w:val="center"/>
        <w:rPr>
          <w:b/>
          <w:bCs/>
        </w:rPr>
      </w:pPr>
      <w:r w:rsidRPr="007D6035">
        <w:rPr>
          <w:b/>
          <w:bCs/>
        </w:rPr>
        <w:t xml:space="preserve">Fermi GST IFC Meeting of </w:t>
      </w:r>
      <w:r w:rsidR="007E70B4">
        <w:rPr>
          <w:b/>
          <w:bCs/>
        </w:rPr>
        <w:t>May 10</w:t>
      </w:r>
      <w:r w:rsidR="00366F53">
        <w:rPr>
          <w:b/>
          <w:bCs/>
        </w:rPr>
        <w:t>, 2011</w:t>
      </w:r>
    </w:p>
    <w:p w:rsidR="007D6035" w:rsidRDefault="007D6035" w:rsidP="007D6035">
      <w:pPr>
        <w:jc w:val="center"/>
        <w:rPr>
          <w:b/>
          <w:bCs/>
        </w:rPr>
      </w:pPr>
    </w:p>
    <w:p w:rsidR="007D6035" w:rsidRDefault="007D6035" w:rsidP="007D6035">
      <w:pPr>
        <w:jc w:val="both"/>
        <w:rPr>
          <w:b/>
          <w:bCs/>
        </w:rPr>
      </w:pPr>
      <w:r>
        <w:rPr>
          <w:b/>
          <w:bCs/>
        </w:rPr>
        <w:t>Actions Taken:</w:t>
      </w:r>
    </w:p>
    <w:p w:rsidR="007D6035" w:rsidRDefault="007D6035" w:rsidP="007D6035">
      <w:pPr>
        <w:jc w:val="both"/>
        <w:rPr>
          <w:b/>
          <w:bCs/>
        </w:rPr>
      </w:pPr>
    </w:p>
    <w:p w:rsidR="00136037" w:rsidRPr="00136037" w:rsidRDefault="00136037" w:rsidP="00847402">
      <w:pPr>
        <w:numPr>
          <w:ilvl w:val="0"/>
          <w:numId w:val="1"/>
        </w:numPr>
        <w:jc w:val="both"/>
        <w:rPr>
          <w:b/>
          <w:bCs/>
        </w:rPr>
      </w:pPr>
      <w:r w:rsidRPr="00136037">
        <w:rPr>
          <w:b/>
          <w:bCs/>
        </w:rPr>
        <w:t>Action</w:t>
      </w:r>
      <w:r>
        <w:rPr>
          <w:b/>
          <w:bCs/>
        </w:rPr>
        <w:t xml:space="preserve">: </w:t>
      </w:r>
      <w:r>
        <w:t xml:space="preserve">The IFC approved the minutes from the </w:t>
      </w:r>
      <w:r w:rsidR="00366F53">
        <w:t>August 31, 2010</w:t>
      </w:r>
      <w:r>
        <w:t xml:space="preserve"> IFC meeting.</w:t>
      </w:r>
    </w:p>
    <w:p w:rsidR="007D6035" w:rsidRDefault="007D6035" w:rsidP="00847402">
      <w:pPr>
        <w:numPr>
          <w:ilvl w:val="0"/>
          <w:numId w:val="1"/>
        </w:numPr>
        <w:jc w:val="both"/>
      </w:pPr>
      <w:r>
        <w:rPr>
          <w:b/>
          <w:bCs/>
        </w:rPr>
        <w:t xml:space="preserve">Action: </w:t>
      </w:r>
      <w:r>
        <w:t xml:space="preserve">The IFC thanks </w:t>
      </w:r>
      <w:r w:rsidR="00366F53">
        <w:t>our hosts INFN</w:t>
      </w:r>
      <w:r>
        <w:t xml:space="preserve"> for preparatio</w:t>
      </w:r>
      <w:r w:rsidR="00847402">
        <w:t>n and support of our meeting i</w:t>
      </w:r>
      <w:r w:rsidR="000470AC">
        <w:t xml:space="preserve">n </w:t>
      </w:r>
      <w:r w:rsidR="00366F53">
        <w:t xml:space="preserve">Rome in </w:t>
      </w:r>
      <w:r w:rsidR="000470AC">
        <w:t xml:space="preserve">conjunction with the Fermi </w:t>
      </w:r>
      <w:r w:rsidR="00366F53">
        <w:t>Symposium</w:t>
      </w:r>
      <w:r>
        <w:t>.</w:t>
      </w:r>
    </w:p>
    <w:p w:rsidR="007D6035" w:rsidRDefault="007D6035" w:rsidP="007335D1">
      <w:pPr>
        <w:numPr>
          <w:ilvl w:val="0"/>
          <w:numId w:val="1"/>
        </w:numPr>
        <w:jc w:val="both"/>
      </w:pPr>
      <w:r>
        <w:rPr>
          <w:b/>
          <w:bCs/>
        </w:rPr>
        <w:t>Action:</w:t>
      </w:r>
      <w:r>
        <w:t xml:space="preserve"> The IFC congratulates the entire LAT team on the </w:t>
      </w:r>
      <w:r w:rsidR="007335D1">
        <w:t>ongoing</w:t>
      </w:r>
      <w:r>
        <w:t xml:space="preserve"> near flawless operation of the LAT instrument and the outstanding performance of the </w:t>
      </w:r>
      <w:r w:rsidR="00B30901">
        <w:t xml:space="preserve">FSSC and </w:t>
      </w:r>
      <w:r>
        <w:t xml:space="preserve">ISOC </w:t>
      </w:r>
      <w:r w:rsidR="00B30901">
        <w:t xml:space="preserve">teams </w:t>
      </w:r>
      <w:r>
        <w:t xml:space="preserve">in making the LAT </w:t>
      </w:r>
      <w:r w:rsidR="00A34B0D">
        <w:t xml:space="preserve">photon </w:t>
      </w:r>
      <w:r>
        <w:t>data promptly available in the public domain.</w:t>
      </w:r>
    </w:p>
    <w:p w:rsidR="007D6035" w:rsidRDefault="007D6035" w:rsidP="007D6035">
      <w:pPr>
        <w:numPr>
          <w:ilvl w:val="0"/>
          <w:numId w:val="1"/>
        </w:numPr>
        <w:jc w:val="both"/>
      </w:pPr>
      <w:r>
        <w:rPr>
          <w:b/>
          <w:bCs/>
        </w:rPr>
        <w:t>Action:</w:t>
      </w:r>
      <w:r>
        <w:t xml:space="preserve"> The IFC expresses its appreciation to NASA for the excellent performance of the mission operations of the FGST observatory.</w:t>
      </w:r>
    </w:p>
    <w:p w:rsidR="007335D1" w:rsidRPr="007335D1" w:rsidRDefault="007335D1" w:rsidP="00847402">
      <w:pPr>
        <w:numPr>
          <w:ilvl w:val="0"/>
          <w:numId w:val="1"/>
        </w:numPr>
        <w:jc w:val="both"/>
      </w:pPr>
      <w:r>
        <w:rPr>
          <w:b/>
          <w:bCs/>
        </w:rPr>
        <w:t>Action:</w:t>
      </w:r>
      <w:r w:rsidR="00B30901">
        <w:t xml:space="preserve"> The IFC was pleased that</w:t>
      </w:r>
      <w:r>
        <w:t xml:space="preserve"> the Collaboration remains </w:t>
      </w:r>
      <w:r w:rsidR="009520CF">
        <w:t>vibrant</w:t>
      </w:r>
      <w:r w:rsidR="00847821">
        <w:t xml:space="preserve"> and </w:t>
      </w:r>
      <w:r>
        <w:t xml:space="preserve">very </w:t>
      </w:r>
      <w:r w:rsidR="00847821">
        <w:t>productive</w:t>
      </w:r>
      <w:r>
        <w:t xml:space="preserve">, </w:t>
      </w:r>
      <w:r w:rsidR="0022386A">
        <w:t xml:space="preserve">with </w:t>
      </w:r>
      <w:r w:rsidR="00366F53">
        <w:t>21</w:t>
      </w:r>
      <w:r w:rsidR="00847402">
        <w:t xml:space="preserve"> scientific papers published </w:t>
      </w:r>
      <w:r w:rsidR="00366F53">
        <w:t xml:space="preserve">since the last IFC meeting, and 121 since the start of </w:t>
      </w:r>
      <w:r w:rsidR="00847402">
        <w:t>the mission</w:t>
      </w:r>
      <w:r>
        <w:t>.</w:t>
      </w:r>
      <w:r w:rsidR="00366F53">
        <w:t xml:space="preserve"> </w:t>
      </w:r>
      <w:r w:rsidR="009520CF">
        <w:t xml:space="preserve">Thirteen new millisecond pulsars have been found </w:t>
      </w:r>
      <w:r w:rsidR="00464781">
        <w:t xml:space="preserve">in the last 6 months </w:t>
      </w:r>
      <w:r w:rsidR="009520CF">
        <w:t xml:space="preserve">as a result of Fermi observations, </w:t>
      </w:r>
      <w:r w:rsidR="00464781">
        <w:t xml:space="preserve">as well as </w:t>
      </w:r>
      <w:r w:rsidR="009520CF">
        <w:t xml:space="preserve">discovery of flaring activity in the Crab nebula, and first </w:t>
      </w:r>
      <w:r w:rsidR="00184EEE">
        <w:t>gamma-ray discovery of</w:t>
      </w:r>
      <w:r w:rsidR="009520CF">
        <w:t xml:space="preserve"> a binary system.</w:t>
      </w:r>
    </w:p>
    <w:p w:rsidR="007D6035" w:rsidRDefault="007D6035" w:rsidP="00847402">
      <w:pPr>
        <w:numPr>
          <w:ilvl w:val="0"/>
          <w:numId w:val="1"/>
        </w:numPr>
        <w:jc w:val="both"/>
      </w:pPr>
      <w:r>
        <w:rPr>
          <w:b/>
          <w:bCs/>
        </w:rPr>
        <w:t>Action:</w:t>
      </w:r>
      <w:r>
        <w:t xml:space="preserve"> The IFC was very impressed </w:t>
      </w:r>
      <w:r w:rsidR="00847821">
        <w:t xml:space="preserve">with </w:t>
      </w:r>
      <w:r>
        <w:t xml:space="preserve">the </w:t>
      </w:r>
      <w:r w:rsidR="00366F53">
        <w:t>impact</w:t>
      </w:r>
      <w:r>
        <w:t xml:space="preserve"> </w:t>
      </w:r>
      <w:r w:rsidR="00366F53">
        <w:t>of Fermi LAT scientific results</w:t>
      </w:r>
      <w:r>
        <w:t>.</w:t>
      </w:r>
      <w:r w:rsidR="00366F53">
        <w:t xml:space="preserve"> In 2009, three Fermi papers were among the top ranked astrophysics publications and </w:t>
      </w:r>
      <w:r w:rsidR="00184EEE">
        <w:t xml:space="preserve">in </w:t>
      </w:r>
      <w:r w:rsidR="00366F53">
        <w:t>2010</w:t>
      </w:r>
      <w:r w:rsidR="00184EEE">
        <w:t>,</w:t>
      </w:r>
      <w:r w:rsidR="00366F53">
        <w:t xml:space="preserve"> four of the top twenty.</w:t>
      </w:r>
      <w:r w:rsidR="009520CF">
        <w:t xml:space="preserve"> A number of other metrics support the high impact of Fermi publications.</w:t>
      </w:r>
    </w:p>
    <w:p w:rsidR="0032582D" w:rsidRDefault="0032582D" w:rsidP="00847402">
      <w:pPr>
        <w:numPr>
          <w:ilvl w:val="0"/>
          <w:numId w:val="1"/>
        </w:numPr>
        <w:jc w:val="both"/>
      </w:pPr>
      <w:r>
        <w:rPr>
          <w:b/>
          <w:bCs/>
        </w:rPr>
        <w:t>Action:</w:t>
      </w:r>
      <w:r>
        <w:t xml:space="preserve"> The IFC noted the significant improvement anticipated in the quality of Fermi LAT data due to the Pass7 improvements, particular</w:t>
      </w:r>
      <w:r w:rsidR="00184EEE">
        <w:t>ly</w:t>
      </w:r>
      <w:r>
        <w:t xml:space="preserve"> for photons below 300 </w:t>
      </w:r>
      <w:proofErr w:type="spellStart"/>
      <w:r>
        <w:t>MeV</w:t>
      </w:r>
      <w:proofErr w:type="spellEnd"/>
      <w:r>
        <w:t>.</w:t>
      </w:r>
      <w:r w:rsidR="00E03B39">
        <w:t xml:space="preserve"> </w:t>
      </w:r>
    </w:p>
    <w:p w:rsidR="00E03B39" w:rsidRDefault="00E03B39" w:rsidP="00847402">
      <w:pPr>
        <w:numPr>
          <w:ilvl w:val="0"/>
          <w:numId w:val="1"/>
        </w:numPr>
        <w:jc w:val="both"/>
      </w:pPr>
      <w:r>
        <w:rPr>
          <w:b/>
          <w:bCs/>
        </w:rPr>
        <w:t>Action:</w:t>
      </w:r>
      <w:r>
        <w:t xml:space="preserve"> The IFC noted the significant effort being devoted by the LAT Collaboration to development of Pass8, which will incorporate numerous improvements to the LAT reconstruction software based on the first two years of data experience.</w:t>
      </w:r>
    </w:p>
    <w:p w:rsidR="000470AC" w:rsidRDefault="000470AC" w:rsidP="000470AC">
      <w:pPr>
        <w:numPr>
          <w:ilvl w:val="0"/>
          <w:numId w:val="1"/>
        </w:numPr>
        <w:jc w:val="both"/>
      </w:pPr>
      <w:r>
        <w:rPr>
          <w:b/>
          <w:bCs/>
        </w:rPr>
        <w:t>Action:</w:t>
      </w:r>
      <w:r>
        <w:t xml:space="preserve"> The IFC appreciated the reports on the ISOC operational and computing perfor</w:t>
      </w:r>
      <w:r w:rsidR="00400D5A">
        <w:t>mance as presented by Rob Camer</w:t>
      </w:r>
      <w:r>
        <w:t>on and Richard Dubois. All systems appear to be functioning extremely well, with ongoing efforts to further improve uptime and the quality of the data.</w:t>
      </w:r>
    </w:p>
    <w:p w:rsidR="00847402" w:rsidRDefault="00847402" w:rsidP="00847402">
      <w:pPr>
        <w:numPr>
          <w:ilvl w:val="0"/>
          <w:numId w:val="1"/>
        </w:numPr>
        <w:jc w:val="both"/>
      </w:pPr>
      <w:r>
        <w:rPr>
          <w:b/>
          <w:bCs/>
        </w:rPr>
        <w:t>Action:</w:t>
      </w:r>
      <w:r>
        <w:t xml:space="preserve"> The IFC took note of the update on the cost situation for </w:t>
      </w:r>
      <w:r w:rsidR="00184EEE">
        <w:t>Oracle</w:t>
      </w:r>
      <w:r>
        <w:t xml:space="preserve"> disks.</w:t>
      </w:r>
    </w:p>
    <w:p w:rsidR="00400D5A" w:rsidRDefault="00400D5A" w:rsidP="00847402">
      <w:pPr>
        <w:numPr>
          <w:ilvl w:val="0"/>
          <w:numId w:val="1"/>
        </w:numPr>
        <w:jc w:val="both"/>
      </w:pPr>
      <w:r>
        <w:rPr>
          <w:b/>
          <w:bCs/>
        </w:rPr>
        <w:t>Action:</w:t>
      </w:r>
      <w:r>
        <w:t xml:space="preserve"> The IFC </w:t>
      </w:r>
      <w:r w:rsidR="00366F53">
        <w:t>took note of</w:t>
      </w:r>
      <w:r>
        <w:t xml:space="preserve"> </w:t>
      </w:r>
      <w:r w:rsidR="00366F53">
        <w:t>the current CY11 OCF budget and the proposed CY12</w:t>
      </w:r>
      <w:r w:rsidR="00E13CF6">
        <w:t xml:space="preserve"> OCF </w:t>
      </w:r>
      <w:r w:rsidR="00366F53">
        <w:t>budget</w:t>
      </w:r>
      <w:r w:rsidR="00E13CF6">
        <w:t>.</w:t>
      </w:r>
      <w:r w:rsidR="007335D1">
        <w:t xml:space="preserve"> </w:t>
      </w:r>
    </w:p>
    <w:p w:rsidR="00E13CF6" w:rsidRDefault="00E13CF6" w:rsidP="000470AC">
      <w:pPr>
        <w:numPr>
          <w:ilvl w:val="0"/>
          <w:numId w:val="1"/>
        </w:numPr>
        <w:jc w:val="both"/>
      </w:pPr>
      <w:r>
        <w:rPr>
          <w:b/>
          <w:bCs/>
        </w:rPr>
        <w:t>Action:</w:t>
      </w:r>
      <w:r>
        <w:t xml:space="preserve"> The IFC was pleased to hear of the continuing very strong</w:t>
      </w:r>
      <w:r w:rsidR="00D92B2E">
        <w:t xml:space="preserve"> support of the FGST-LAT program</w:t>
      </w:r>
      <w:r>
        <w:t xml:space="preserve"> on behalf of the member agencies. </w:t>
      </w:r>
    </w:p>
    <w:p w:rsidR="00E13CF6" w:rsidRDefault="00E13CF6" w:rsidP="00847402">
      <w:pPr>
        <w:numPr>
          <w:ilvl w:val="0"/>
          <w:numId w:val="1"/>
        </w:numPr>
        <w:jc w:val="both"/>
      </w:pPr>
      <w:r>
        <w:rPr>
          <w:b/>
          <w:bCs/>
        </w:rPr>
        <w:t>Action:</w:t>
      </w:r>
      <w:r>
        <w:t xml:space="preserve"> The next meeting will be held </w:t>
      </w:r>
      <w:r w:rsidR="00366F53">
        <w:t>at SLAC</w:t>
      </w:r>
      <w:r w:rsidR="00847402">
        <w:t xml:space="preserve"> on </w:t>
      </w:r>
      <w:r w:rsidR="00366F53">
        <w:t>XXX</w:t>
      </w:r>
      <w:r w:rsidR="00B62E8A">
        <w:t xml:space="preserve">, in conjunction with the planned </w:t>
      </w:r>
      <w:r w:rsidR="00847402">
        <w:t xml:space="preserve">Fermi </w:t>
      </w:r>
      <w:r w:rsidR="00366F53">
        <w:t>Collaboration meeting</w:t>
      </w:r>
      <w:r>
        <w:t xml:space="preserve">. </w:t>
      </w:r>
      <w:r w:rsidR="00847402">
        <w:t>The meeting will be arranged to allow phone connection for those memb</w:t>
      </w:r>
      <w:r w:rsidR="00366F53">
        <w:t>ers who are not traveling to the Collaboration meeting</w:t>
      </w:r>
      <w:r w:rsidR="00847402">
        <w:t xml:space="preserve">. </w:t>
      </w:r>
    </w:p>
    <w:p w:rsidR="00847402" w:rsidRDefault="00847402" w:rsidP="00847402">
      <w:pPr>
        <w:numPr>
          <w:ilvl w:val="0"/>
          <w:numId w:val="1"/>
        </w:numPr>
        <w:jc w:val="both"/>
      </w:pPr>
      <w:r>
        <w:rPr>
          <w:b/>
          <w:bCs/>
        </w:rPr>
        <w:t xml:space="preserve">Action: </w:t>
      </w:r>
      <w:r>
        <w:t xml:space="preserve">The IFC </w:t>
      </w:r>
      <w:r w:rsidR="009520CF">
        <w:t>agreed</w:t>
      </w:r>
      <w:r>
        <w:t xml:space="preserve"> a format of alternating phone meetings in the spring of each year with a fall face-to-face meeting to approve the next year’s budget.</w:t>
      </w:r>
    </w:p>
    <w:p w:rsidR="00E13CF6" w:rsidRDefault="00E13CF6" w:rsidP="00E13CF6">
      <w:pPr>
        <w:jc w:val="both"/>
      </w:pPr>
    </w:p>
    <w:p w:rsidR="00E13CF6" w:rsidRDefault="00E13CF6" w:rsidP="00847402">
      <w:pPr>
        <w:jc w:val="both"/>
        <w:rPr>
          <w:b/>
          <w:bCs/>
        </w:rPr>
      </w:pPr>
      <w:r w:rsidRPr="00E13CF6">
        <w:rPr>
          <w:b/>
          <w:bCs/>
        </w:rPr>
        <w:lastRenderedPageBreak/>
        <w:t xml:space="preserve">Action Items for the </w:t>
      </w:r>
      <w:proofErr w:type="gramStart"/>
      <w:r w:rsidR="00583D59">
        <w:rPr>
          <w:b/>
          <w:bCs/>
        </w:rPr>
        <w:t>Fall</w:t>
      </w:r>
      <w:proofErr w:type="gramEnd"/>
      <w:r w:rsidR="00847402">
        <w:rPr>
          <w:b/>
          <w:bCs/>
        </w:rPr>
        <w:t xml:space="preserve"> 2011</w:t>
      </w:r>
      <w:r w:rsidRPr="00E13CF6">
        <w:rPr>
          <w:b/>
          <w:bCs/>
        </w:rPr>
        <w:t xml:space="preserve"> Meeting:</w:t>
      </w:r>
    </w:p>
    <w:p w:rsidR="00E13CF6" w:rsidRDefault="00E13CF6" w:rsidP="00E13CF6">
      <w:pPr>
        <w:jc w:val="both"/>
        <w:rPr>
          <w:b/>
          <w:bCs/>
        </w:rPr>
      </w:pPr>
    </w:p>
    <w:p w:rsidR="00E13CF6" w:rsidRDefault="00E13CF6" w:rsidP="00847402">
      <w:pPr>
        <w:numPr>
          <w:ilvl w:val="0"/>
          <w:numId w:val="2"/>
        </w:numPr>
        <w:jc w:val="both"/>
      </w:pPr>
      <w:r>
        <w:rPr>
          <w:b/>
          <w:bCs/>
        </w:rPr>
        <w:t>Action:</w:t>
      </w:r>
      <w:r w:rsidRPr="00E13CF6">
        <w:t xml:space="preserve"> </w:t>
      </w:r>
      <w:r>
        <w:t>T</w:t>
      </w:r>
      <w:r w:rsidR="00184EEE">
        <w:t>he Collaboration will present the final</w:t>
      </w:r>
      <w:r>
        <w:t xml:space="preserve"> </w:t>
      </w:r>
      <w:r w:rsidR="00D35B4B">
        <w:t xml:space="preserve">OCF </w:t>
      </w:r>
      <w:r>
        <w:t xml:space="preserve">budget </w:t>
      </w:r>
      <w:r w:rsidR="00D35B4B">
        <w:t>proposal</w:t>
      </w:r>
      <w:r w:rsidR="00847402">
        <w:t xml:space="preserve"> for CY12</w:t>
      </w:r>
      <w:r>
        <w:t>.</w:t>
      </w:r>
    </w:p>
    <w:p w:rsidR="00D35B4B" w:rsidRDefault="00D35B4B" w:rsidP="00D35B4B">
      <w:pPr>
        <w:numPr>
          <w:ilvl w:val="0"/>
          <w:numId w:val="2"/>
        </w:numPr>
        <w:jc w:val="both"/>
      </w:pPr>
      <w:r>
        <w:rPr>
          <w:b/>
          <w:bCs/>
        </w:rPr>
        <w:t>Action:</w:t>
      </w:r>
      <w:r>
        <w:t xml:space="preserve"> The IFC would like to hear an</w:t>
      </w:r>
      <w:r w:rsidR="00847402">
        <w:t>other</w:t>
      </w:r>
      <w:r>
        <w:t xml:space="preserve"> update on the disk cost situation.</w:t>
      </w:r>
    </w:p>
    <w:p w:rsidR="00847402" w:rsidRDefault="00847402" w:rsidP="00847402">
      <w:pPr>
        <w:numPr>
          <w:ilvl w:val="0"/>
          <w:numId w:val="2"/>
        </w:numPr>
        <w:jc w:val="both"/>
      </w:pPr>
      <w:r>
        <w:rPr>
          <w:b/>
          <w:bCs/>
        </w:rPr>
        <w:t>Action:</w:t>
      </w:r>
      <w:r>
        <w:t xml:space="preserve"> The IFC would like to hear </w:t>
      </w:r>
      <w:r w:rsidR="009520CF">
        <w:t>an update on the</w:t>
      </w:r>
      <w:r>
        <w:t xml:space="preserve"> t</w:t>
      </w:r>
      <w:r w:rsidR="0032582D">
        <w:t xml:space="preserve">imetable </w:t>
      </w:r>
      <w:r w:rsidR="00184EEE">
        <w:t xml:space="preserve">and plans for data reprocessing as part of the </w:t>
      </w:r>
      <w:r w:rsidR="0032582D">
        <w:t>implementation of P</w:t>
      </w:r>
      <w:r>
        <w:t>ass8 reconstruction.</w:t>
      </w:r>
    </w:p>
    <w:p w:rsidR="007151B4" w:rsidRPr="009D556D" w:rsidRDefault="007151B4" w:rsidP="00847402">
      <w:pPr>
        <w:numPr>
          <w:ilvl w:val="0"/>
          <w:numId w:val="2"/>
        </w:numPr>
        <w:jc w:val="both"/>
      </w:pPr>
      <w:r>
        <w:rPr>
          <w:b/>
          <w:bCs/>
        </w:rPr>
        <w:t xml:space="preserve">Action: </w:t>
      </w:r>
      <w:r w:rsidRPr="009D556D">
        <w:rPr>
          <w:bCs/>
        </w:rPr>
        <w:t xml:space="preserve">The IFC would like to hear a summary of the </w:t>
      </w:r>
      <w:r w:rsidR="00E057A7">
        <w:rPr>
          <w:bCs/>
        </w:rPr>
        <w:t xml:space="preserve">LAT related components of the </w:t>
      </w:r>
      <w:r w:rsidRPr="009D556D">
        <w:rPr>
          <w:bCs/>
        </w:rPr>
        <w:t>science case for extending the Fermi GST mission in advance of the NASA senior review.</w:t>
      </w:r>
    </w:p>
    <w:p w:rsidR="00DF7BB9" w:rsidRPr="00E13CF6" w:rsidRDefault="00DF7BB9" w:rsidP="009520CF">
      <w:pPr>
        <w:ind w:left="360"/>
        <w:jc w:val="both"/>
      </w:pPr>
    </w:p>
    <w:sectPr w:rsidR="00DF7BB9" w:rsidRPr="00E13CF6" w:rsidSect="0063314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CE08D3"/>
    <w:multiLevelType w:val="hybridMultilevel"/>
    <w:tmpl w:val="A0A6AB8E"/>
    <w:lvl w:ilvl="0" w:tplc="4F943EE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83E9E"/>
    <w:multiLevelType w:val="hybridMultilevel"/>
    <w:tmpl w:val="F0E65752"/>
    <w:lvl w:ilvl="0" w:tplc="A8843CD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characterSpacingControl w:val="doNotCompress"/>
  <w:compat>
    <w:useFELayout/>
  </w:compat>
  <w:rsids>
    <w:rsidRoot w:val="007D6035"/>
    <w:rsid w:val="000470AC"/>
    <w:rsid w:val="0008515C"/>
    <w:rsid w:val="000D55EC"/>
    <w:rsid w:val="00136037"/>
    <w:rsid w:val="00180BF1"/>
    <w:rsid w:val="00184EEE"/>
    <w:rsid w:val="0022386A"/>
    <w:rsid w:val="0026592F"/>
    <w:rsid w:val="0032582D"/>
    <w:rsid w:val="00366F53"/>
    <w:rsid w:val="003A2A8F"/>
    <w:rsid w:val="00400D5A"/>
    <w:rsid w:val="004121EE"/>
    <w:rsid w:val="00464781"/>
    <w:rsid w:val="00507147"/>
    <w:rsid w:val="00583D59"/>
    <w:rsid w:val="0063314E"/>
    <w:rsid w:val="00635218"/>
    <w:rsid w:val="007151B4"/>
    <w:rsid w:val="007335D1"/>
    <w:rsid w:val="007D6035"/>
    <w:rsid w:val="007E70B4"/>
    <w:rsid w:val="00847402"/>
    <w:rsid w:val="00847821"/>
    <w:rsid w:val="009520CF"/>
    <w:rsid w:val="00974041"/>
    <w:rsid w:val="009D556D"/>
    <w:rsid w:val="009F115C"/>
    <w:rsid w:val="00A34B0D"/>
    <w:rsid w:val="00B30901"/>
    <w:rsid w:val="00B62E8A"/>
    <w:rsid w:val="00BB4525"/>
    <w:rsid w:val="00C73910"/>
    <w:rsid w:val="00CD6D37"/>
    <w:rsid w:val="00D009F4"/>
    <w:rsid w:val="00D35B4B"/>
    <w:rsid w:val="00D8290D"/>
    <w:rsid w:val="00D92B2E"/>
    <w:rsid w:val="00D95F26"/>
    <w:rsid w:val="00DA01D0"/>
    <w:rsid w:val="00DD07AC"/>
    <w:rsid w:val="00DF7BB9"/>
    <w:rsid w:val="00E03B39"/>
    <w:rsid w:val="00E057A7"/>
    <w:rsid w:val="00E13CF6"/>
    <w:rsid w:val="00E93EF7"/>
    <w:rsid w:val="00EB2040"/>
    <w:rsid w:val="00EF5165"/>
    <w:rsid w:val="00FC12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14E"/>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Fermi GST IFC Meeting of October 31, 2009</vt:lpstr>
    </vt:vector>
  </TitlesOfParts>
  <Company>Stanford Linear Accelerator Center</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Fermi GST IFC Meeting of October 31, 2009</dc:title>
  <dc:creator>David</dc:creator>
  <cp:lastModifiedBy>SLAC</cp:lastModifiedBy>
  <cp:revision>5</cp:revision>
  <dcterms:created xsi:type="dcterms:W3CDTF">2011-05-10T16:23:00Z</dcterms:created>
  <dcterms:modified xsi:type="dcterms:W3CDTF">2011-05-10T22:24:00Z</dcterms:modified>
</cp:coreProperties>
</file>