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1D0" w:rsidRDefault="007D6035" w:rsidP="00847402">
      <w:pPr>
        <w:jc w:val="center"/>
        <w:rPr>
          <w:b/>
          <w:bCs/>
        </w:rPr>
      </w:pPr>
      <w:r w:rsidRPr="007D6035">
        <w:rPr>
          <w:b/>
          <w:bCs/>
        </w:rPr>
        <w:t xml:space="preserve">Fermi </w:t>
      </w:r>
      <w:r w:rsidR="00140651">
        <w:rPr>
          <w:b/>
          <w:bCs/>
        </w:rPr>
        <w:t>LAT</w:t>
      </w:r>
      <w:r w:rsidRPr="007D6035">
        <w:rPr>
          <w:b/>
          <w:bCs/>
        </w:rPr>
        <w:t xml:space="preserve"> IFC Meeting of </w:t>
      </w:r>
      <w:r w:rsidR="00CB5EB3">
        <w:rPr>
          <w:b/>
          <w:bCs/>
        </w:rPr>
        <w:t>April 23, 2012</w:t>
      </w:r>
    </w:p>
    <w:p w:rsidR="007D6035" w:rsidRDefault="007D6035" w:rsidP="007D6035">
      <w:pPr>
        <w:jc w:val="center"/>
        <w:rPr>
          <w:b/>
          <w:bCs/>
        </w:rPr>
      </w:pPr>
    </w:p>
    <w:p w:rsidR="007D6035" w:rsidRDefault="007D6035" w:rsidP="007D6035">
      <w:pPr>
        <w:jc w:val="both"/>
        <w:rPr>
          <w:b/>
          <w:bCs/>
        </w:rPr>
      </w:pPr>
      <w:r>
        <w:rPr>
          <w:b/>
          <w:bCs/>
        </w:rPr>
        <w:t>Actions Taken:</w:t>
      </w:r>
    </w:p>
    <w:p w:rsidR="007D6035" w:rsidRDefault="007D6035" w:rsidP="007D6035">
      <w:pPr>
        <w:jc w:val="both"/>
        <w:rPr>
          <w:b/>
          <w:bCs/>
        </w:rPr>
      </w:pPr>
    </w:p>
    <w:p w:rsidR="00136037" w:rsidRPr="00136037" w:rsidRDefault="00136037" w:rsidP="00847402">
      <w:pPr>
        <w:numPr>
          <w:ilvl w:val="0"/>
          <w:numId w:val="1"/>
        </w:numPr>
        <w:jc w:val="both"/>
        <w:rPr>
          <w:b/>
          <w:bCs/>
        </w:rPr>
      </w:pPr>
      <w:r w:rsidRPr="00136037">
        <w:rPr>
          <w:b/>
          <w:bCs/>
        </w:rPr>
        <w:t>Action</w:t>
      </w:r>
      <w:r>
        <w:rPr>
          <w:b/>
          <w:bCs/>
        </w:rPr>
        <w:t xml:space="preserve">: </w:t>
      </w:r>
      <w:r>
        <w:t xml:space="preserve">The IFC approved the minutes from the </w:t>
      </w:r>
      <w:r w:rsidR="00CB5EB3">
        <w:t>Nov 4-5</w:t>
      </w:r>
      <w:r w:rsidR="00C50170">
        <w:t>, 2011</w:t>
      </w:r>
      <w:r>
        <w:t xml:space="preserve"> IFC meeting.</w:t>
      </w:r>
    </w:p>
    <w:p w:rsidR="007D6035" w:rsidRDefault="007D6035" w:rsidP="007335D1">
      <w:pPr>
        <w:numPr>
          <w:ilvl w:val="0"/>
          <w:numId w:val="1"/>
        </w:numPr>
        <w:jc w:val="both"/>
      </w:pPr>
      <w:r>
        <w:rPr>
          <w:b/>
          <w:bCs/>
        </w:rPr>
        <w:t>Action:</w:t>
      </w:r>
      <w:r>
        <w:t xml:space="preserve"> The IFC congratulates the entire LAT team on the </w:t>
      </w:r>
      <w:r w:rsidR="007335D1">
        <w:t>ongoing</w:t>
      </w:r>
      <w:r>
        <w:t xml:space="preserve"> near flawless operation of the LAT instrument and the outstanding performance of the </w:t>
      </w:r>
      <w:r w:rsidR="00B30901">
        <w:t xml:space="preserve">FSSC and </w:t>
      </w:r>
      <w:r>
        <w:t xml:space="preserve">ISOC </w:t>
      </w:r>
      <w:r w:rsidR="00B30901">
        <w:t xml:space="preserve">teams </w:t>
      </w:r>
      <w:r>
        <w:t xml:space="preserve">in making the LAT </w:t>
      </w:r>
      <w:r w:rsidR="00A34B0D">
        <w:t xml:space="preserve">photon </w:t>
      </w:r>
      <w:r>
        <w:t>data promptly available in the public domain.</w:t>
      </w:r>
    </w:p>
    <w:p w:rsidR="00B829A2" w:rsidRDefault="007D6035" w:rsidP="00B829A2">
      <w:pPr>
        <w:numPr>
          <w:ilvl w:val="0"/>
          <w:numId w:val="1"/>
        </w:numPr>
        <w:jc w:val="both"/>
      </w:pPr>
      <w:r>
        <w:rPr>
          <w:b/>
          <w:bCs/>
        </w:rPr>
        <w:t>Action:</w:t>
      </w:r>
      <w:r>
        <w:t xml:space="preserve"> The IFC expresses its appreciation to NASA for the excellent performance of the mission operations of the FGST observatory</w:t>
      </w:r>
      <w:r w:rsidR="00CB5EB3">
        <w:t xml:space="preserve"> including the recent avoidance maneuver</w:t>
      </w:r>
      <w:r>
        <w:t>.</w:t>
      </w:r>
    </w:p>
    <w:p w:rsidR="00B829A2" w:rsidRPr="00B829A2" w:rsidRDefault="007335D1" w:rsidP="00B829A2">
      <w:pPr>
        <w:numPr>
          <w:ilvl w:val="0"/>
          <w:numId w:val="1"/>
        </w:numPr>
        <w:jc w:val="both"/>
        <w:rPr>
          <w:sz w:val="28"/>
        </w:rPr>
      </w:pPr>
      <w:r w:rsidRPr="00B829A2">
        <w:rPr>
          <w:b/>
          <w:bCs/>
          <w:szCs w:val="22"/>
        </w:rPr>
        <w:t>Action:</w:t>
      </w:r>
      <w:r w:rsidR="00B30901" w:rsidRPr="00B829A2">
        <w:rPr>
          <w:szCs w:val="22"/>
        </w:rPr>
        <w:t xml:space="preserve"> </w:t>
      </w:r>
      <w:r w:rsidR="00B829A2" w:rsidRPr="00B829A2">
        <w:rPr>
          <w:szCs w:val="22"/>
        </w:rPr>
        <w:t>The IFC was pleased that the Collaboration remains vibrant and very productive, with 32 scientific papers published since the last IFC meeting, and 176 since the start of the mission.   Of particular note was the discovery of many new pulsars, including several millisecond pulsars, and the measurement of the luminosity functions of different classes of Active Galactic Nuclei.</w:t>
      </w:r>
    </w:p>
    <w:p w:rsidR="00140651" w:rsidRPr="00140651" w:rsidRDefault="00B84291" w:rsidP="00140651">
      <w:pPr>
        <w:numPr>
          <w:ilvl w:val="0"/>
          <w:numId w:val="1"/>
        </w:numPr>
        <w:jc w:val="both"/>
        <w:rPr>
          <w:b/>
        </w:rPr>
      </w:pPr>
      <w:r w:rsidRPr="00B84291">
        <w:rPr>
          <w:b/>
        </w:rPr>
        <w:t>Action:</w:t>
      </w:r>
      <w:r>
        <w:t xml:space="preserve"> </w:t>
      </w:r>
      <w:r w:rsidR="00CB5EB3">
        <w:t>The IFC thanks the NASA representatives to the IFC for the report on the outcome of the recent Senior Review of Operating Astrophysics missions and applauds the decision to recommend extension of operation of the Fermi mission, including the LAT</w:t>
      </w:r>
      <w:r w:rsidR="0080454A">
        <w:t>, through 2014</w:t>
      </w:r>
      <w:r w:rsidR="00CB5EB3">
        <w:t>.  The IFC also recognizes that the full science potential of the LAT has not yet been realized and extension of the Fermi mission operations is important for achieving this</w:t>
      </w:r>
      <w:r w:rsidR="00905E36">
        <w:t>.</w:t>
      </w:r>
      <w:r>
        <w:t xml:space="preserve"> </w:t>
      </w:r>
    </w:p>
    <w:p w:rsidR="00CB5EB3" w:rsidRPr="00140651" w:rsidRDefault="00CB5EB3" w:rsidP="00140651">
      <w:pPr>
        <w:numPr>
          <w:ilvl w:val="0"/>
          <w:numId w:val="1"/>
        </w:numPr>
        <w:jc w:val="both"/>
        <w:rPr>
          <w:b/>
        </w:rPr>
      </w:pPr>
      <w:r w:rsidRPr="00140651">
        <w:rPr>
          <w:b/>
        </w:rPr>
        <w:t xml:space="preserve">Action: </w:t>
      </w:r>
      <w:r w:rsidRPr="00140651">
        <w:t xml:space="preserve">The IFC thanks the DOE/HEP representative for </w:t>
      </w:r>
      <w:r w:rsidR="00140651">
        <w:t>continuing</w:t>
      </w:r>
      <w:r w:rsidRPr="00140651">
        <w:t xml:space="preserve"> support for Fermi ISOC </w:t>
      </w:r>
      <w:r w:rsidR="00140651" w:rsidRPr="00140651">
        <w:t>at SLAC</w:t>
      </w:r>
      <w:r w:rsidR="00140651">
        <w:t>, as well as participation</w:t>
      </w:r>
      <w:r w:rsidR="00140651" w:rsidRPr="00140651">
        <w:t xml:space="preserve"> in science data analysis</w:t>
      </w:r>
      <w:r w:rsidR="00140651">
        <w:t>, for the planned mission extension</w:t>
      </w:r>
      <w:r w:rsidR="00140651" w:rsidRPr="00140651">
        <w:t>.</w:t>
      </w:r>
    </w:p>
    <w:p w:rsidR="0032582D" w:rsidRDefault="0032582D" w:rsidP="00140651">
      <w:pPr>
        <w:numPr>
          <w:ilvl w:val="0"/>
          <w:numId w:val="1"/>
        </w:numPr>
        <w:jc w:val="both"/>
      </w:pPr>
      <w:r w:rsidRPr="00B829A2">
        <w:rPr>
          <w:b/>
          <w:bCs/>
        </w:rPr>
        <w:t>Action:</w:t>
      </w:r>
      <w:r w:rsidRPr="00B829A2">
        <w:t xml:space="preserve"> </w:t>
      </w:r>
      <w:r>
        <w:t xml:space="preserve">The IFC noted the </w:t>
      </w:r>
      <w:r w:rsidR="004B545A">
        <w:t xml:space="preserve">successful public release of </w:t>
      </w:r>
      <w:r w:rsidR="000E2092">
        <w:t>Pass7</w:t>
      </w:r>
      <w:r w:rsidR="00905E36">
        <w:t xml:space="preserve">, with </w:t>
      </w:r>
      <w:r w:rsidR="00696B93">
        <w:t>improved detection</w:t>
      </w:r>
      <w:r w:rsidR="00905E36">
        <w:t xml:space="preserve"> for low energy photons below 300 </w:t>
      </w:r>
      <w:proofErr w:type="spellStart"/>
      <w:r w:rsidR="00905E36">
        <w:t>MeV</w:t>
      </w:r>
      <w:proofErr w:type="spellEnd"/>
      <w:r w:rsidR="00905E36">
        <w:t>,</w:t>
      </w:r>
      <w:r w:rsidR="004B545A">
        <w:t xml:space="preserve"> </w:t>
      </w:r>
      <w:r w:rsidR="00B829A2">
        <w:t>as well as the release</w:t>
      </w:r>
      <w:r w:rsidR="004B545A">
        <w:t xml:space="preserve"> of the L</w:t>
      </w:r>
      <w:r w:rsidR="00696B93">
        <w:t xml:space="preserve">AT </w:t>
      </w:r>
      <w:r w:rsidR="004B545A">
        <w:t>L</w:t>
      </w:r>
      <w:r w:rsidR="000B064E">
        <w:t xml:space="preserve">ow </w:t>
      </w:r>
      <w:r w:rsidR="004B545A">
        <w:t>E</w:t>
      </w:r>
      <w:r w:rsidR="000B064E">
        <w:t>nergy (LLE) capability</w:t>
      </w:r>
      <w:r w:rsidR="004B545A">
        <w:t>.</w:t>
      </w:r>
      <w:r w:rsidR="00E03B39">
        <w:t xml:space="preserve"> </w:t>
      </w:r>
      <w:r w:rsidR="00D43F38">
        <w:t xml:space="preserve">The IFC </w:t>
      </w:r>
      <w:r w:rsidR="00B829A2">
        <w:t xml:space="preserve">also </w:t>
      </w:r>
      <w:r w:rsidR="00D43F38">
        <w:t xml:space="preserve">noted LAT plans </w:t>
      </w:r>
      <w:r w:rsidR="00B829A2">
        <w:t xml:space="preserve">to do a </w:t>
      </w:r>
      <w:r w:rsidR="00905E36">
        <w:t>complete reprocessing of the LAT data set with Pass7</w:t>
      </w:r>
      <w:r w:rsidR="00B829A2">
        <w:t>, which is due to start shortly</w:t>
      </w:r>
      <w:r w:rsidR="00905E36">
        <w:t>.</w:t>
      </w:r>
    </w:p>
    <w:p w:rsidR="00E03B39" w:rsidRDefault="00E03B39" w:rsidP="00140651">
      <w:pPr>
        <w:numPr>
          <w:ilvl w:val="0"/>
          <w:numId w:val="1"/>
        </w:numPr>
        <w:jc w:val="both"/>
      </w:pPr>
      <w:r>
        <w:rPr>
          <w:b/>
          <w:bCs/>
        </w:rPr>
        <w:t>Action:</w:t>
      </w:r>
      <w:r>
        <w:t xml:space="preserve"> </w:t>
      </w:r>
      <w:r w:rsidR="00CB5EB3">
        <w:t>The IFC appreciates the significant progress that the LAT Collaboration has made on the research and development of Pass 8 as reported by Eric Charles, the LAT Analysis Coordinator and notes the important improvements in science reach Pass 8 will make possible.  The IFC looks forward to a progress report on end-to-end validation and implementation of Pass 8 at its next meeting.</w:t>
      </w:r>
    </w:p>
    <w:p w:rsidR="00CB5EB3" w:rsidRPr="00CB5EB3" w:rsidRDefault="00CB5EB3" w:rsidP="00140651">
      <w:pPr>
        <w:numPr>
          <w:ilvl w:val="0"/>
          <w:numId w:val="1"/>
        </w:numPr>
        <w:jc w:val="both"/>
      </w:pPr>
      <w:r w:rsidRPr="00CB5EB3">
        <w:rPr>
          <w:b/>
        </w:rPr>
        <w:t>Action:</w:t>
      </w:r>
      <w:r>
        <w:t xml:space="preserve"> The IFC notes the outstanding leadership provided to the Fermi LAT science community by </w:t>
      </w:r>
      <w:r w:rsidR="00140651">
        <w:t xml:space="preserve">G. Tosti </w:t>
      </w:r>
      <w:r>
        <w:t>as the outgoing Physics Analysis Coordinator.</w:t>
      </w:r>
    </w:p>
    <w:p w:rsidR="00400D5A" w:rsidRDefault="00400D5A" w:rsidP="00140651">
      <w:pPr>
        <w:numPr>
          <w:ilvl w:val="0"/>
          <w:numId w:val="1"/>
        </w:numPr>
        <w:jc w:val="both"/>
      </w:pPr>
      <w:r>
        <w:rPr>
          <w:b/>
          <w:bCs/>
        </w:rPr>
        <w:t>Action:</w:t>
      </w:r>
      <w:r>
        <w:t xml:space="preserve"> The IFC </w:t>
      </w:r>
      <w:r w:rsidR="00366F53">
        <w:t>took note of</w:t>
      </w:r>
      <w:r>
        <w:t xml:space="preserve"> </w:t>
      </w:r>
      <w:r w:rsidR="00CB5EB3">
        <w:t>the current CY12</w:t>
      </w:r>
      <w:r w:rsidR="00366F53">
        <w:t xml:space="preserve"> OCF budget </w:t>
      </w:r>
      <w:r w:rsidR="00351DFA">
        <w:t xml:space="preserve">versus spending </w:t>
      </w:r>
      <w:r w:rsidR="00366F53">
        <w:t xml:space="preserve">and </w:t>
      </w:r>
      <w:r w:rsidR="00351DFA">
        <w:t xml:space="preserve">approved the </w:t>
      </w:r>
      <w:r w:rsidR="00366F53">
        <w:t>CY12</w:t>
      </w:r>
      <w:r w:rsidR="00E13CF6">
        <w:t xml:space="preserve"> OCF </w:t>
      </w:r>
      <w:r w:rsidR="00366F53">
        <w:t>budget</w:t>
      </w:r>
      <w:r w:rsidR="00E13CF6">
        <w:t>.</w:t>
      </w:r>
      <w:r w:rsidR="007335D1">
        <w:t xml:space="preserve"> </w:t>
      </w:r>
    </w:p>
    <w:p w:rsidR="00847402" w:rsidRDefault="00E13CF6" w:rsidP="00140651">
      <w:pPr>
        <w:numPr>
          <w:ilvl w:val="0"/>
          <w:numId w:val="1"/>
        </w:numPr>
        <w:jc w:val="both"/>
      </w:pPr>
      <w:r>
        <w:rPr>
          <w:b/>
          <w:bCs/>
        </w:rPr>
        <w:t>Action:</w:t>
      </w:r>
      <w:r>
        <w:t xml:space="preserve"> The next </w:t>
      </w:r>
      <w:r w:rsidR="00CB5EB3">
        <w:t xml:space="preserve">IFC </w:t>
      </w:r>
      <w:r>
        <w:t xml:space="preserve">meeting will be held </w:t>
      </w:r>
      <w:r w:rsidR="00A55129">
        <w:t>on October 28</w:t>
      </w:r>
      <w:r w:rsidR="00A55129" w:rsidRPr="00A55129">
        <w:rPr>
          <w:vertAlign w:val="superscript"/>
        </w:rPr>
        <w:t>th</w:t>
      </w:r>
      <w:r w:rsidR="00A55129">
        <w:t xml:space="preserve"> in conjunction with the Fermi Symposium in Monterey.</w:t>
      </w:r>
    </w:p>
    <w:p w:rsidR="00E13CF6" w:rsidRDefault="00E13CF6" w:rsidP="00E13CF6">
      <w:pPr>
        <w:jc w:val="both"/>
      </w:pPr>
    </w:p>
    <w:p w:rsidR="00140651" w:rsidRDefault="00140651" w:rsidP="00E13CF6">
      <w:pPr>
        <w:jc w:val="both"/>
      </w:pPr>
    </w:p>
    <w:p w:rsidR="00B829A2" w:rsidRDefault="00B829A2" w:rsidP="00847402">
      <w:pPr>
        <w:jc w:val="both"/>
        <w:rPr>
          <w:b/>
          <w:bCs/>
        </w:rPr>
      </w:pPr>
    </w:p>
    <w:p w:rsidR="00B829A2" w:rsidRDefault="00B829A2" w:rsidP="00847402">
      <w:pPr>
        <w:jc w:val="both"/>
        <w:rPr>
          <w:b/>
          <w:bCs/>
        </w:rPr>
      </w:pPr>
    </w:p>
    <w:p w:rsidR="00E13CF6" w:rsidRDefault="00E13CF6" w:rsidP="00847402">
      <w:pPr>
        <w:jc w:val="both"/>
        <w:rPr>
          <w:b/>
          <w:bCs/>
        </w:rPr>
      </w:pPr>
      <w:r w:rsidRPr="00E13CF6">
        <w:rPr>
          <w:b/>
          <w:bCs/>
        </w:rPr>
        <w:lastRenderedPageBreak/>
        <w:t xml:space="preserve">Action Items for the </w:t>
      </w:r>
      <w:r w:rsidR="00CB5EB3">
        <w:rPr>
          <w:b/>
          <w:bCs/>
        </w:rPr>
        <w:t>Fall</w:t>
      </w:r>
      <w:r w:rsidR="00351DFA">
        <w:rPr>
          <w:b/>
          <w:bCs/>
        </w:rPr>
        <w:t xml:space="preserve"> 2012</w:t>
      </w:r>
      <w:r w:rsidRPr="00E13CF6">
        <w:rPr>
          <w:b/>
          <w:bCs/>
        </w:rPr>
        <w:t xml:space="preserve"> Meeting:</w:t>
      </w:r>
    </w:p>
    <w:p w:rsidR="00E13CF6" w:rsidRDefault="00E13CF6" w:rsidP="00E13CF6">
      <w:pPr>
        <w:jc w:val="both"/>
        <w:rPr>
          <w:b/>
          <w:bCs/>
        </w:rPr>
      </w:pPr>
    </w:p>
    <w:p w:rsidR="00E13CF6" w:rsidRDefault="00E13CF6" w:rsidP="00847402">
      <w:pPr>
        <w:numPr>
          <w:ilvl w:val="0"/>
          <w:numId w:val="2"/>
        </w:numPr>
        <w:jc w:val="both"/>
      </w:pPr>
      <w:r>
        <w:rPr>
          <w:b/>
          <w:bCs/>
        </w:rPr>
        <w:t>Action:</w:t>
      </w:r>
      <w:r w:rsidRPr="00E13CF6">
        <w:t xml:space="preserve"> </w:t>
      </w:r>
      <w:r>
        <w:t>T</w:t>
      </w:r>
      <w:r w:rsidR="00184EEE">
        <w:t xml:space="preserve">he Collaboration will present the </w:t>
      </w:r>
      <w:r w:rsidR="00CB5EB3">
        <w:t>proposed</w:t>
      </w:r>
      <w:r>
        <w:t xml:space="preserve"> </w:t>
      </w:r>
      <w:r w:rsidR="00D35B4B">
        <w:t xml:space="preserve">OCF </w:t>
      </w:r>
      <w:r>
        <w:t xml:space="preserve">budget </w:t>
      </w:r>
      <w:r w:rsidR="00D35B4B">
        <w:t>proposal</w:t>
      </w:r>
      <w:r w:rsidR="00D43F38">
        <w:t xml:space="preserve"> for CY13</w:t>
      </w:r>
      <w:r>
        <w:t>.</w:t>
      </w:r>
    </w:p>
    <w:p w:rsidR="00847402" w:rsidRDefault="00847402" w:rsidP="00847402">
      <w:pPr>
        <w:numPr>
          <w:ilvl w:val="0"/>
          <w:numId w:val="2"/>
        </w:numPr>
        <w:jc w:val="both"/>
      </w:pPr>
      <w:r>
        <w:rPr>
          <w:b/>
          <w:bCs/>
        </w:rPr>
        <w:t>Action:</w:t>
      </w:r>
      <w:r>
        <w:t xml:space="preserve"> The IFC would like to hear </w:t>
      </w:r>
      <w:r w:rsidR="009520CF">
        <w:t>an update on the</w:t>
      </w:r>
      <w:r>
        <w:t xml:space="preserve"> t</w:t>
      </w:r>
      <w:r w:rsidR="0032582D">
        <w:t xml:space="preserve">imetable </w:t>
      </w:r>
      <w:r w:rsidR="00184EEE">
        <w:t xml:space="preserve">and plans for data reprocessing as part of the </w:t>
      </w:r>
      <w:r w:rsidR="0032582D">
        <w:t>implementation of P</w:t>
      </w:r>
      <w:r>
        <w:t>ass8 reconstruction.</w:t>
      </w:r>
    </w:p>
    <w:p w:rsidR="00DF7BB9" w:rsidRPr="00E13CF6" w:rsidRDefault="00DF7BB9" w:rsidP="009520CF">
      <w:pPr>
        <w:ind w:left="360"/>
        <w:jc w:val="both"/>
      </w:pPr>
    </w:p>
    <w:sectPr w:rsidR="00DF7BB9" w:rsidRPr="00E13CF6" w:rsidSect="0063314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4718D"/>
    <w:multiLevelType w:val="hybridMultilevel"/>
    <w:tmpl w:val="F0E65752"/>
    <w:lvl w:ilvl="0" w:tplc="A8843CD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4CE08D3"/>
    <w:multiLevelType w:val="hybridMultilevel"/>
    <w:tmpl w:val="A0A6AB8E"/>
    <w:lvl w:ilvl="0" w:tplc="4F943E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083E9E"/>
    <w:multiLevelType w:val="hybridMultilevel"/>
    <w:tmpl w:val="E5EAD462"/>
    <w:lvl w:ilvl="0" w:tplc="A8843CD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characterSpacingControl w:val="doNotCompress"/>
  <w:compat>
    <w:useFELayout/>
  </w:compat>
  <w:rsids>
    <w:rsidRoot w:val="007D6035"/>
    <w:rsid w:val="000470AC"/>
    <w:rsid w:val="0008515C"/>
    <w:rsid w:val="000B064E"/>
    <w:rsid w:val="000D55EC"/>
    <w:rsid w:val="000E2092"/>
    <w:rsid w:val="00136037"/>
    <w:rsid w:val="00140651"/>
    <w:rsid w:val="00180BF1"/>
    <w:rsid w:val="00184EEE"/>
    <w:rsid w:val="0022386A"/>
    <w:rsid w:val="0026592F"/>
    <w:rsid w:val="0032582D"/>
    <w:rsid w:val="00351DFA"/>
    <w:rsid w:val="00366F53"/>
    <w:rsid w:val="003A2A8F"/>
    <w:rsid w:val="00400D5A"/>
    <w:rsid w:val="00411349"/>
    <w:rsid w:val="004121EE"/>
    <w:rsid w:val="00464781"/>
    <w:rsid w:val="0047455B"/>
    <w:rsid w:val="004B545A"/>
    <w:rsid w:val="00507147"/>
    <w:rsid w:val="00583D59"/>
    <w:rsid w:val="0063314E"/>
    <w:rsid w:val="00635218"/>
    <w:rsid w:val="00696B93"/>
    <w:rsid w:val="007151B4"/>
    <w:rsid w:val="007335D1"/>
    <w:rsid w:val="007D6035"/>
    <w:rsid w:val="007E70B4"/>
    <w:rsid w:val="0080454A"/>
    <w:rsid w:val="00847402"/>
    <w:rsid w:val="00847821"/>
    <w:rsid w:val="00905E36"/>
    <w:rsid w:val="009520CF"/>
    <w:rsid w:val="009708DD"/>
    <w:rsid w:val="00974041"/>
    <w:rsid w:val="009D556D"/>
    <w:rsid w:val="009F115C"/>
    <w:rsid w:val="00A34B0D"/>
    <w:rsid w:val="00A55129"/>
    <w:rsid w:val="00B30901"/>
    <w:rsid w:val="00B56955"/>
    <w:rsid w:val="00B62E8A"/>
    <w:rsid w:val="00B829A2"/>
    <w:rsid w:val="00B84291"/>
    <w:rsid w:val="00BB4525"/>
    <w:rsid w:val="00C50170"/>
    <w:rsid w:val="00C55ED4"/>
    <w:rsid w:val="00C73910"/>
    <w:rsid w:val="00CB5EB3"/>
    <w:rsid w:val="00CD6D37"/>
    <w:rsid w:val="00D009F4"/>
    <w:rsid w:val="00D35B4B"/>
    <w:rsid w:val="00D43F38"/>
    <w:rsid w:val="00D8290D"/>
    <w:rsid w:val="00D92B2E"/>
    <w:rsid w:val="00D95F26"/>
    <w:rsid w:val="00DA01D0"/>
    <w:rsid w:val="00DA1BC4"/>
    <w:rsid w:val="00DD07AC"/>
    <w:rsid w:val="00DF7BB9"/>
    <w:rsid w:val="00E03B39"/>
    <w:rsid w:val="00E057A7"/>
    <w:rsid w:val="00E13CF6"/>
    <w:rsid w:val="00E722EA"/>
    <w:rsid w:val="00E93EF7"/>
    <w:rsid w:val="00EB2040"/>
    <w:rsid w:val="00EF5165"/>
    <w:rsid w:val="00F563A0"/>
    <w:rsid w:val="00F94F6B"/>
    <w:rsid w:val="00FC128B"/>
    <w:rsid w:val="00FC1F14"/>
    <w:rsid w:val="00FD75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14E"/>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40651"/>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140651"/>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340934629">
      <w:bodyDiv w:val="1"/>
      <w:marLeft w:val="0"/>
      <w:marRight w:val="0"/>
      <w:marTop w:val="0"/>
      <w:marBottom w:val="0"/>
      <w:divBdr>
        <w:top w:val="none" w:sz="0" w:space="0" w:color="auto"/>
        <w:left w:val="none" w:sz="0" w:space="0" w:color="auto"/>
        <w:bottom w:val="none" w:sz="0" w:space="0" w:color="auto"/>
        <w:right w:val="none" w:sz="0" w:space="0" w:color="auto"/>
      </w:divBdr>
    </w:div>
    <w:div w:id="3518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Fermi GST IFC Meeting of October 31, 2009</vt:lpstr>
    </vt:vector>
  </TitlesOfParts>
  <Company>Stanford Linear Accelerator Center</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Fermi GST IFC Meeting of October 31, 2009</dc:title>
  <dc:creator>David</dc:creator>
  <cp:lastModifiedBy>SLAC</cp:lastModifiedBy>
  <cp:revision>5</cp:revision>
  <dcterms:created xsi:type="dcterms:W3CDTF">2012-04-23T15:08:00Z</dcterms:created>
  <dcterms:modified xsi:type="dcterms:W3CDTF">2012-10-25T15:41:00Z</dcterms:modified>
</cp:coreProperties>
</file>